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Конкурсное задание Модуль А </w:t>
      </w:r>
    </w:p>
    <w:p w:rsidR="00000000" w:rsidDel="00000000" w:rsidP="00000000" w:rsidRDefault="00000000" w:rsidRPr="00000000" w14:paraId="0000000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Выберите оптимальный метод технологии изготовления и изготовьте лекарственную форму.</w:t>
      </w:r>
    </w:p>
    <w:p w:rsidR="00000000" w:rsidDel="00000000" w:rsidP="00000000" w:rsidRDefault="00000000" w:rsidRPr="00000000" w14:paraId="0000000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Задание: изготовить твердые желатиновые капсулы с Ретинола ацетатом по индивидуальной рецептурной прописи.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Рассчитать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необходимое количество вспомогательных веществ и активных субстанций на все капсулы. На изготовление расчет сделать на 100 капсул.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Рассчитать возможные потери при просеивании и определить итоговое количество массы с учетом потерь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="360" w:lineRule="auto"/>
        <w:ind w:left="1081" w:hanging="372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Провести взвешивание пустых капсул на аналитических весах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="360" w:lineRule="auto"/>
        <w:ind w:left="1081" w:hanging="372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Далее на калькуляторе проводят расчет среднего веса одной пустой капсулы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Абсолютные значения среднего веса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наполненной капсулы можно получить, при условии следующих данных на одну капсулу.</w:t>
      </w:r>
    </w:p>
    <w:p w:rsidR="00000000" w:rsidDel="00000000" w:rsidP="00000000" w:rsidRDefault="00000000" w:rsidRPr="00000000" w14:paraId="00000009">
      <w:pPr>
        <w:spacing w:after="0"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 капсула:</w:t>
      </w:r>
    </w:p>
    <w:p w:rsidR="00000000" w:rsidDel="00000000" w:rsidP="00000000" w:rsidRDefault="00000000" w:rsidRPr="00000000" w14:paraId="0000000A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Ретинола ацетата – 40 мг.</w:t>
      </w:r>
    </w:p>
    <w:p w:rsidR="00000000" w:rsidDel="00000000" w:rsidP="00000000" w:rsidRDefault="00000000" w:rsidRPr="00000000" w14:paraId="0000000B">
      <w:pPr>
        <w:spacing w:after="0"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Вспомогательные вещества:</w:t>
      </w:r>
    </w:p>
    <w:p w:rsidR="00000000" w:rsidDel="00000000" w:rsidP="00000000" w:rsidRDefault="00000000" w:rsidRPr="00000000" w14:paraId="0000000C">
      <w:pPr>
        <w:spacing w:after="0" w:line="36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Лактозы - 107 мг,</w:t>
      </w:r>
    </w:p>
    <w:p w:rsidR="00000000" w:rsidDel="00000000" w:rsidP="00000000" w:rsidRDefault="00000000" w:rsidRPr="00000000" w14:paraId="0000000D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ut1coawmk31i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Магния стеарата - 3 мг.</w:t>
      </w:r>
    </w:p>
    <w:p w:rsidR="00000000" w:rsidDel="00000000" w:rsidP="00000000" w:rsidRDefault="00000000" w:rsidRPr="00000000" w14:paraId="0000000E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yzga5trtrh5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МКЦ                    - 150 мг</w:t>
      </w:r>
    </w:p>
    <w:p w:rsidR="00000000" w:rsidDel="00000000" w:rsidP="00000000" w:rsidRDefault="00000000" w:rsidRPr="00000000" w14:paraId="0000000F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l7angbhw7u2r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начинают работать с точными навесками сырья на аналитических весах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производят просев сырья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проводят взвешивание сырья после просева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производят загрузку сырья в смеситель для перемешивания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Начинают перемешивание в смесителе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добавляют опудривающие вещества в смеситель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Проводят повторное смешивание в смесителе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проводят заполнение капсул на ручном капсуляторе в количестве 100 шт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Далее разделить 100 капсул на две части: 50 капсул пойдет на упаковку в банку, а 50 капсул пойдет на контроль.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провести взвешивание наполненных капсул на аналитических весах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на калькуляторе проводят расчет среднего веса одной заполненной капсулы, а также указывают % отклонений от абсолю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ного среднего веса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проводят визуальный контроль внешнего вида, а также физический контроль капсул (длину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 помощью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штангенциркул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внешний вид-визуально, однородность массы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аналитически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вес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проводят тест на распадаемость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 помощью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тестера распадаемости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После проверки упаковывают капсулы в банку полимерную с крышкой (при наличии счетчика капсул с помощью счетчика, в отсутствии счетчика-фасовка вручную)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оформить этикетку (вручную или на цветном принтере)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наклеить этикетку на первичную упаковку вручную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Далее рассчитать выход серии на калькуляторе.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1" w:right="0" w:hanging="37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0"/>
        </w:rPr>
        <w:t xml:space="preserve">процессе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работы оформить протокол.</w:t>
      </w:r>
    </w:p>
    <w:p w:rsidR="00000000" w:rsidDel="00000000" w:rsidP="00000000" w:rsidRDefault="00000000" w:rsidRPr="00000000" w14:paraId="0000002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1" w:hanging="372.0000000000001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B537F5"/>
    <w:pPr>
      <w:ind w:left="720"/>
      <w:contextualSpacing w:val="1"/>
    </w:pPr>
  </w:style>
  <w:style w:type="paragraph" w:styleId="a4">
    <w:name w:val="Balloon Text"/>
    <w:basedOn w:val="a"/>
    <w:link w:val="a5"/>
    <w:uiPriority w:val="99"/>
    <w:semiHidden w:val="1"/>
    <w:unhideWhenUsed w:val="1"/>
    <w:rsid w:val="002E0EC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2E0ECD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/SVnx0VSHNJMFqZeJbf5RTE3yQ==">CgMxLjAyDmgudXQxY29hd21rMzFpMg5oLmd5emdhNXRydHJoNTIOaC5sN2FuZ2Jodzd1MnI4AHIhMVU5ZXFoYklfLTZrRldJc0FSOE1BemFTSFpNYTFuT3d4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2025-06-16T10:33:00Z</dcterms:created>
  <dc:creator>Абрамова Тамара Евгеньевна</dc:creator>
</cp:coreProperties>
</file>